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2" w:rsidRPr="000405F8" w:rsidRDefault="003536E2" w:rsidP="003536E2">
      <w:pPr>
        <w:rPr>
          <w:sz w:val="28"/>
          <w:szCs w:val="28"/>
        </w:rPr>
      </w:pPr>
      <w:r w:rsidRPr="000405F8">
        <w:rPr>
          <w:sz w:val="28"/>
          <w:szCs w:val="28"/>
        </w:rPr>
        <w:t xml:space="preserve">Областное  государственное казенное учреждение «Управление социальной защиты населения по Баяндаевскому району» </w:t>
      </w:r>
    </w:p>
    <w:p w:rsidR="003536E2" w:rsidRDefault="003536E2" w:rsidP="003536E2">
      <w:pPr>
        <w:jc w:val="center"/>
        <w:rPr>
          <w:b/>
          <w:sz w:val="36"/>
          <w:szCs w:val="36"/>
        </w:rPr>
      </w:pPr>
      <w:r w:rsidRPr="000405F8">
        <w:rPr>
          <w:b/>
          <w:sz w:val="36"/>
          <w:szCs w:val="36"/>
        </w:rPr>
        <w:t>ИНФОРМИРУЕТ</w:t>
      </w:r>
      <w:r>
        <w:rPr>
          <w:b/>
          <w:sz w:val="36"/>
          <w:szCs w:val="36"/>
        </w:rPr>
        <w:t>:</w:t>
      </w:r>
    </w:p>
    <w:p w:rsidR="003536E2" w:rsidRPr="000405F8" w:rsidRDefault="003536E2" w:rsidP="003536E2">
      <w:pPr>
        <w:tabs>
          <w:tab w:val="left" w:pos="2400"/>
        </w:tabs>
        <w:rPr>
          <w:b/>
          <w:sz w:val="56"/>
          <w:szCs w:val="56"/>
        </w:rPr>
      </w:pPr>
      <w:r>
        <w:rPr>
          <w:sz w:val="28"/>
          <w:szCs w:val="28"/>
        </w:rPr>
        <w:t xml:space="preserve">   </w:t>
      </w:r>
      <w:r w:rsidRPr="000405F8">
        <w:rPr>
          <w:sz w:val="44"/>
          <w:szCs w:val="44"/>
        </w:rPr>
        <w:t xml:space="preserve">В связи с принятием Закона Иркутской области от 10 июля 2017 года №59-ОЗ «О внесении изменений в Закон Иркутской области «О социальной поддержке в Иркутской области семей, имеющих детей»    прием граждан  </w:t>
      </w:r>
      <w:r>
        <w:rPr>
          <w:sz w:val="44"/>
          <w:szCs w:val="44"/>
        </w:rPr>
        <w:t xml:space="preserve">с </w:t>
      </w:r>
      <w:r w:rsidRPr="000405F8">
        <w:rPr>
          <w:b/>
          <w:sz w:val="44"/>
          <w:szCs w:val="44"/>
        </w:rPr>
        <w:t>1</w:t>
      </w:r>
      <w:r>
        <w:rPr>
          <w:sz w:val="44"/>
          <w:szCs w:val="44"/>
        </w:rPr>
        <w:t xml:space="preserve"> </w:t>
      </w:r>
      <w:r w:rsidRPr="000405F8">
        <w:rPr>
          <w:b/>
          <w:sz w:val="44"/>
          <w:szCs w:val="44"/>
        </w:rPr>
        <w:t>августа по 1 октября</w:t>
      </w:r>
      <w:r>
        <w:rPr>
          <w:sz w:val="44"/>
          <w:szCs w:val="44"/>
        </w:rPr>
        <w:t xml:space="preserve"> 2017 года осуществляется </w:t>
      </w:r>
      <w:r w:rsidRPr="000405F8">
        <w:rPr>
          <w:b/>
          <w:sz w:val="56"/>
          <w:szCs w:val="56"/>
        </w:rPr>
        <w:t>без обеденного перерыва с 8.00 до 19.00 часов.</w:t>
      </w:r>
    </w:p>
    <w:p w:rsidR="00000000" w:rsidRDefault="003536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6E2"/>
    <w:rsid w:val="0035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BoneevaLL</dc:creator>
  <cp:keywords/>
  <dc:description/>
  <cp:lastModifiedBy>BoneevaLL</cp:lastModifiedBy>
  <cp:revision>2</cp:revision>
  <dcterms:created xsi:type="dcterms:W3CDTF">2017-07-31T06:59:00Z</dcterms:created>
  <dcterms:modified xsi:type="dcterms:W3CDTF">2017-07-31T07:00:00Z</dcterms:modified>
</cp:coreProperties>
</file>